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BB" w:rsidRPr="00100C37" w:rsidRDefault="00C07673" w:rsidP="009078BA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 w:hint="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第1</w:t>
      </w:r>
      <w:r w:rsidR="007D65F1">
        <w:rPr>
          <w:rFonts w:asciiTheme="minorEastAsia" w:hAnsiTheme="minorEastAsia"/>
          <w:b/>
          <w:sz w:val="36"/>
          <w:szCs w:val="44"/>
        </w:rPr>
        <w:t>6</w:t>
      </w:r>
      <w:r>
        <w:rPr>
          <w:rFonts w:asciiTheme="minorEastAsia" w:hAnsiTheme="minorEastAsia" w:hint="eastAsia"/>
          <w:b/>
          <w:sz w:val="36"/>
          <w:szCs w:val="44"/>
        </w:rPr>
        <w:t>届“世纪杯”</w:t>
      </w:r>
      <w:r w:rsidR="007D65F1">
        <w:rPr>
          <w:rFonts w:asciiTheme="minorEastAsia" w:hAnsiTheme="minorEastAsia" w:hint="eastAsia"/>
          <w:b/>
          <w:sz w:val="36"/>
          <w:szCs w:val="44"/>
        </w:rPr>
        <w:t>学生</w:t>
      </w:r>
      <w:r>
        <w:rPr>
          <w:rFonts w:asciiTheme="minorEastAsia" w:hAnsiTheme="minorEastAsia" w:hint="eastAsia"/>
          <w:b/>
          <w:sz w:val="36"/>
          <w:szCs w:val="44"/>
        </w:rPr>
        <w:t>创意</w:t>
      </w:r>
      <w:r w:rsidR="007D65F1">
        <w:rPr>
          <w:rFonts w:asciiTheme="minorEastAsia" w:hAnsiTheme="minorEastAsia" w:hint="eastAsia"/>
          <w:b/>
          <w:sz w:val="36"/>
          <w:szCs w:val="44"/>
        </w:rPr>
        <w:t>竞赛</w:t>
      </w:r>
    </w:p>
    <w:p w:rsidR="003C30C9" w:rsidRDefault="007D65F1" w:rsidP="009078BA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 w:rsidRPr="007D65F1">
        <w:rPr>
          <w:rFonts w:asciiTheme="minorEastAsia" w:hAnsiTheme="minorEastAsia" w:hint="eastAsia"/>
          <w:b/>
          <w:sz w:val="36"/>
          <w:szCs w:val="44"/>
        </w:rPr>
        <w:t>作品论文（报告）</w:t>
      </w:r>
      <w:r w:rsidR="00B22756" w:rsidRPr="00100C37">
        <w:rPr>
          <w:rFonts w:asciiTheme="minorEastAsia" w:hAnsiTheme="minorEastAsia" w:hint="eastAsia"/>
          <w:b/>
          <w:sz w:val="36"/>
          <w:szCs w:val="44"/>
        </w:rPr>
        <w:t>书写</w:t>
      </w:r>
      <w:r w:rsidR="00B22756" w:rsidRPr="00100C37">
        <w:rPr>
          <w:rFonts w:asciiTheme="minorEastAsia" w:hAnsiTheme="minorEastAsia"/>
          <w:b/>
          <w:sz w:val="36"/>
          <w:szCs w:val="44"/>
        </w:rPr>
        <w:t>格式要求</w:t>
      </w:r>
    </w:p>
    <w:p w:rsidR="00916CD8" w:rsidRPr="007D65F1" w:rsidRDefault="00916CD8" w:rsidP="009078BA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 w:cs="宋体"/>
          <w:bCs/>
          <w:color w:val="000000"/>
          <w:kern w:val="0"/>
          <w:szCs w:val="24"/>
        </w:rPr>
      </w:pPr>
      <w:r w:rsidRPr="007D65F1">
        <w:rPr>
          <w:rFonts w:asciiTheme="minorEastAsia" w:hAnsiTheme="minorEastAsia" w:hint="eastAsia"/>
          <w:szCs w:val="24"/>
        </w:rPr>
        <w:t>（</w:t>
      </w:r>
      <w:r w:rsidR="007D65F1" w:rsidRPr="007D65F1">
        <w:rPr>
          <w:rFonts w:asciiTheme="minorEastAsia" w:hAnsiTheme="minorEastAsia" w:hint="eastAsia"/>
          <w:szCs w:val="24"/>
        </w:rPr>
        <w:t>内容应包括两个部分，第一部分包括创意主旨的阐述、创意背景以及解决的实际问题，第二部分为项目的效果图等视觉效果。</w:t>
      </w:r>
      <w:r w:rsidRPr="007D65F1">
        <w:rPr>
          <w:rFonts w:asciiTheme="minorEastAsia" w:hAnsiTheme="minorEastAsia" w:hint="eastAsia"/>
          <w:szCs w:val="24"/>
        </w:rPr>
        <w:t>字数不少于</w:t>
      </w:r>
      <w:r w:rsidR="007D65F1" w:rsidRPr="007D65F1">
        <w:rPr>
          <w:rFonts w:asciiTheme="minorEastAsia" w:hAnsiTheme="minorEastAsia"/>
          <w:szCs w:val="24"/>
        </w:rPr>
        <w:t>3</w:t>
      </w:r>
      <w:r w:rsidR="00122B44" w:rsidRPr="007D65F1">
        <w:rPr>
          <w:rFonts w:asciiTheme="minorEastAsia" w:hAnsiTheme="minorEastAsia"/>
          <w:szCs w:val="24"/>
        </w:rPr>
        <w:t>000</w:t>
      </w:r>
      <w:r w:rsidRPr="007D65F1">
        <w:rPr>
          <w:rFonts w:asciiTheme="minorEastAsia" w:hAnsiTheme="minorEastAsia" w:hint="eastAsia"/>
          <w:szCs w:val="24"/>
        </w:rPr>
        <w:t>字）</w:t>
      </w:r>
    </w:p>
    <w:p w:rsidR="006F3CD0" w:rsidRPr="006F3CD0" w:rsidRDefault="00100C37" w:rsidP="00A606BB">
      <w:pPr>
        <w:pStyle w:val="1"/>
        <w:rPr>
          <w:sz w:val="20"/>
          <w:szCs w:val="20"/>
        </w:rPr>
      </w:pPr>
      <w:r>
        <w:rPr>
          <w:rFonts w:hint="eastAsia"/>
        </w:rPr>
        <w:t>1.</w:t>
      </w:r>
      <w:r w:rsidR="006F3CD0" w:rsidRPr="006F3CD0">
        <w:rPr>
          <w:rFonts w:hint="eastAsia"/>
        </w:rPr>
        <w:t>文档格式要求</w:t>
      </w:r>
    </w:p>
    <w:p w:rsidR="006F3CD0" w:rsidRPr="006F3CD0" w:rsidRDefault="006F3CD0" w:rsidP="00A606BB">
      <w:pPr>
        <w:pStyle w:val="2"/>
        <w:rPr>
          <w:sz w:val="20"/>
          <w:szCs w:val="20"/>
        </w:rPr>
      </w:pPr>
      <w:r w:rsidRPr="006F3CD0">
        <w:rPr>
          <w:rFonts w:hint="eastAsia"/>
        </w:rPr>
        <w:t>（</w:t>
      </w:r>
      <w:r w:rsidRPr="006F3CD0">
        <w:rPr>
          <w:rFonts w:hint="eastAsia"/>
        </w:rPr>
        <w:t>1</w:t>
      </w:r>
      <w:r w:rsidRPr="006F3CD0">
        <w:rPr>
          <w:rFonts w:hint="eastAsia"/>
        </w:rPr>
        <w:t>）页面设置</w:t>
      </w:r>
    </w:p>
    <w:p w:rsidR="006F3CD0" w:rsidRPr="006F3CD0" w:rsidRDefault="006F3CD0" w:rsidP="00A606BB">
      <w:pPr>
        <w:ind w:firstLine="480"/>
        <w:rPr>
          <w:sz w:val="20"/>
          <w:szCs w:val="20"/>
        </w:rPr>
      </w:pPr>
      <w:r w:rsidRPr="006F3CD0">
        <w:rPr>
          <w:rFonts w:hint="eastAsia"/>
        </w:rPr>
        <w:t>A4</w:t>
      </w:r>
      <w:r w:rsidRPr="006F3CD0">
        <w:rPr>
          <w:rFonts w:hint="eastAsia"/>
        </w:rPr>
        <w:t>纸纵向打印；</w:t>
      </w:r>
      <w:bookmarkStart w:id="0" w:name="_GoBack"/>
      <w:bookmarkEnd w:id="0"/>
    </w:p>
    <w:p w:rsidR="006F3CD0" w:rsidRPr="006F3CD0" w:rsidRDefault="006F3CD0" w:rsidP="00A606BB">
      <w:pPr>
        <w:ind w:firstLine="480"/>
        <w:rPr>
          <w:sz w:val="20"/>
          <w:szCs w:val="20"/>
        </w:rPr>
      </w:pPr>
      <w:r w:rsidRPr="006F3CD0">
        <w:rPr>
          <w:rFonts w:hint="eastAsia"/>
        </w:rPr>
        <w:t>页边距：上</w:t>
      </w:r>
      <w:r w:rsidRPr="006F3CD0">
        <w:rPr>
          <w:rFonts w:hint="eastAsia"/>
        </w:rPr>
        <w:t>3.5cm</w:t>
      </w:r>
      <w:r w:rsidRPr="006F3CD0">
        <w:rPr>
          <w:rFonts w:hint="eastAsia"/>
        </w:rPr>
        <w:t>、下</w:t>
      </w:r>
      <w:r w:rsidRPr="006F3CD0">
        <w:rPr>
          <w:rFonts w:hint="eastAsia"/>
        </w:rPr>
        <w:t>2.6cm</w:t>
      </w:r>
      <w:r w:rsidRPr="006F3CD0">
        <w:rPr>
          <w:rFonts w:hint="eastAsia"/>
        </w:rPr>
        <w:t>、左</w:t>
      </w:r>
      <w:r w:rsidRPr="006F3CD0">
        <w:rPr>
          <w:rFonts w:hint="eastAsia"/>
        </w:rPr>
        <w:t>3cm</w:t>
      </w:r>
      <w:r w:rsidRPr="006F3CD0">
        <w:rPr>
          <w:rFonts w:hint="eastAsia"/>
        </w:rPr>
        <w:t>、右</w:t>
      </w:r>
      <w:r w:rsidRPr="006F3CD0">
        <w:rPr>
          <w:rFonts w:hint="eastAsia"/>
        </w:rPr>
        <w:t>2.6cm</w:t>
      </w:r>
      <w:r w:rsidRPr="006F3CD0">
        <w:rPr>
          <w:rFonts w:hint="eastAsia"/>
        </w:rPr>
        <w:t>；</w:t>
      </w:r>
    </w:p>
    <w:p w:rsidR="006F3CD0" w:rsidRPr="006F3CD0" w:rsidRDefault="006F3CD0" w:rsidP="00A606BB">
      <w:pPr>
        <w:ind w:firstLine="480"/>
        <w:rPr>
          <w:sz w:val="20"/>
          <w:szCs w:val="20"/>
        </w:rPr>
      </w:pPr>
      <w:r w:rsidRPr="006F3CD0">
        <w:rPr>
          <w:rFonts w:hint="eastAsia"/>
        </w:rPr>
        <w:t>页眉：</w:t>
      </w:r>
      <w:r w:rsidRPr="006F3CD0">
        <w:rPr>
          <w:rFonts w:hint="eastAsia"/>
        </w:rPr>
        <w:t>2.4 cm</w:t>
      </w:r>
      <w:r w:rsidRPr="006F3CD0">
        <w:rPr>
          <w:rFonts w:hint="eastAsia"/>
        </w:rPr>
        <w:t>、页脚：</w:t>
      </w:r>
      <w:r w:rsidRPr="006F3CD0">
        <w:rPr>
          <w:rFonts w:hint="eastAsia"/>
        </w:rPr>
        <w:t>2cm</w:t>
      </w:r>
      <w:r w:rsidRPr="006F3CD0">
        <w:rPr>
          <w:rFonts w:hint="eastAsia"/>
        </w:rPr>
        <w:t>、装订线：</w:t>
      </w:r>
      <w:r w:rsidRPr="006F3CD0">
        <w:rPr>
          <w:rFonts w:hint="eastAsia"/>
        </w:rPr>
        <w:t>0cm</w:t>
      </w:r>
      <w:r w:rsidRPr="006F3CD0">
        <w:rPr>
          <w:rFonts w:hint="eastAsia"/>
        </w:rPr>
        <w:t>；</w:t>
      </w:r>
    </w:p>
    <w:p w:rsidR="006F3CD0" w:rsidRPr="006F3CD0" w:rsidRDefault="006F3CD0" w:rsidP="00A606BB">
      <w:pPr>
        <w:ind w:firstLine="480"/>
        <w:rPr>
          <w:sz w:val="20"/>
          <w:szCs w:val="20"/>
        </w:rPr>
      </w:pPr>
      <w:r w:rsidRPr="006F3CD0">
        <w:rPr>
          <w:rFonts w:hint="eastAsia"/>
        </w:rPr>
        <w:t>页眉内容为：</w:t>
      </w:r>
      <w:proofErr w:type="gramStart"/>
      <w:r w:rsidRPr="006F3CD0">
        <w:rPr>
          <w:rFonts w:hint="eastAsia"/>
        </w:rPr>
        <w:t>“</w:t>
      </w:r>
      <w:proofErr w:type="gramEnd"/>
      <w:r w:rsidR="00C07673">
        <w:rPr>
          <w:rFonts w:hint="eastAsia"/>
        </w:rPr>
        <w:t>第</w:t>
      </w:r>
      <w:r w:rsidR="00C07673">
        <w:rPr>
          <w:rFonts w:hint="eastAsia"/>
        </w:rPr>
        <w:t>15</w:t>
      </w:r>
      <w:r w:rsidR="00C07673">
        <w:rPr>
          <w:rFonts w:hint="eastAsia"/>
        </w:rPr>
        <w:t>届“世纪杯”军工创意大赛</w:t>
      </w:r>
      <w:proofErr w:type="gramStart"/>
      <w:r w:rsidR="001309D2">
        <w:rPr>
          <w:rFonts w:hint="eastAsia"/>
        </w:rPr>
        <w:t>”</w:t>
      </w:r>
      <w:proofErr w:type="gramEnd"/>
      <w:r w:rsidR="001309D2">
        <w:rPr>
          <w:rFonts w:hint="eastAsia"/>
        </w:rPr>
        <w:t>页眉，楷</w:t>
      </w:r>
      <w:r w:rsidRPr="006F3CD0">
        <w:rPr>
          <w:rFonts w:hint="eastAsia"/>
        </w:rPr>
        <w:t>体、四号，居中排列；</w:t>
      </w:r>
    </w:p>
    <w:p w:rsidR="006F3CD0" w:rsidRPr="006F3CD0" w:rsidRDefault="000E60D7" w:rsidP="00A606BB">
      <w:pPr>
        <w:ind w:firstLine="480"/>
        <w:rPr>
          <w:sz w:val="20"/>
          <w:szCs w:val="20"/>
        </w:rPr>
      </w:pPr>
      <w:r>
        <w:rPr>
          <w:rFonts w:hint="eastAsia"/>
        </w:rPr>
        <w:t>页脚内容为</w:t>
      </w:r>
      <w:r w:rsidRPr="00B42279">
        <w:rPr>
          <w:rFonts w:hint="eastAsia"/>
          <w:color w:val="000000" w:themeColor="text1"/>
        </w:rPr>
        <w:t>页码</w:t>
      </w:r>
      <w:r>
        <w:rPr>
          <w:rFonts w:hint="eastAsia"/>
        </w:rPr>
        <w:t>，宋体、五号，居中排列，</w:t>
      </w:r>
      <w:r>
        <w:t>页码从正文第一页开始排序，</w:t>
      </w:r>
      <w:r w:rsidR="00542474">
        <w:rPr>
          <w:rFonts w:hint="eastAsia"/>
        </w:rPr>
        <w:t>摘要</w:t>
      </w:r>
      <w:r w:rsidR="00542474">
        <w:t>和</w:t>
      </w:r>
      <w:r>
        <w:t>目录</w:t>
      </w:r>
      <w:r w:rsidR="001309D2">
        <w:rPr>
          <w:rFonts w:hint="eastAsia"/>
        </w:rPr>
        <w:t>的</w:t>
      </w:r>
      <w:r>
        <w:rPr>
          <w:rFonts w:hint="eastAsia"/>
        </w:rPr>
        <w:t>页码</w:t>
      </w:r>
      <w:r>
        <w:t>单独排序。</w:t>
      </w:r>
    </w:p>
    <w:p w:rsidR="006F3CD0" w:rsidRPr="006F3CD0" w:rsidRDefault="006F3CD0" w:rsidP="001371A1">
      <w:pPr>
        <w:pStyle w:val="2"/>
        <w:rPr>
          <w:sz w:val="20"/>
          <w:szCs w:val="20"/>
        </w:rPr>
      </w:pPr>
      <w:r w:rsidRPr="006F3CD0">
        <w:rPr>
          <w:rFonts w:hint="eastAsia"/>
        </w:rPr>
        <w:t>（</w:t>
      </w:r>
      <w:r w:rsidRPr="006F3CD0">
        <w:rPr>
          <w:rFonts w:hint="eastAsia"/>
        </w:rPr>
        <w:t>2</w:t>
      </w:r>
      <w:r w:rsidRPr="006F3CD0">
        <w:rPr>
          <w:rFonts w:hint="eastAsia"/>
        </w:rPr>
        <w:t>）文档格式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一级标题：宋体、三号、加粗；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二级标题：宋体、四号、加粗；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三级标题：宋体、小四、加粗；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正文部分：宋体、小四；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标题行间距</w:t>
      </w:r>
      <w:r w:rsidRPr="006F3CD0">
        <w:rPr>
          <w:rFonts w:hint="eastAsia"/>
        </w:rPr>
        <w:t>32</w:t>
      </w:r>
      <w:r w:rsidRPr="006F3CD0">
        <w:rPr>
          <w:rFonts w:hint="eastAsia"/>
        </w:rPr>
        <w:t>磅，正文行间距：</w:t>
      </w:r>
      <w:r w:rsidRPr="006F3CD0">
        <w:rPr>
          <w:rFonts w:hint="eastAsia"/>
        </w:rPr>
        <w:t>22</w:t>
      </w:r>
      <w:r w:rsidRPr="006F3CD0">
        <w:rPr>
          <w:rFonts w:hint="eastAsia"/>
        </w:rPr>
        <w:t>磅；字间距：加宽</w:t>
      </w:r>
      <w:r w:rsidRPr="006F3CD0">
        <w:rPr>
          <w:rFonts w:hint="eastAsia"/>
        </w:rPr>
        <w:t>0.5</w:t>
      </w:r>
      <w:r w:rsidRPr="006F3CD0">
        <w:rPr>
          <w:rFonts w:hint="eastAsia"/>
        </w:rPr>
        <w:t>磅。</w:t>
      </w:r>
    </w:p>
    <w:p w:rsidR="006F3CD0" w:rsidRPr="006F3CD0" w:rsidRDefault="006F3CD0" w:rsidP="001371A1">
      <w:pPr>
        <w:pStyle w:val="1"/>
        <w:rPr>
          <w:sz w:val="20"/>
          <w:szCs w:val="20"/>
        </w:rPr>
      </w:pPr>
      <w:r w:rsidRPr="006F3CD0">
        <w:rPr>
          <w:rFonts w:hint="eastAsia"/>
        </w:rPr>
        <w:t>2</w:t>
      </w:r>
      <w:r w:rsidRPr="006F3CD0">
        <w:rPr>
          <w:rFonts w:hint="eastAsia"/>
        </w:rPr>
        <w:t>．标题序号标号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一级标题：第</w:t>
      </w:r>
      <w:r w:rsidRPr="006F3CD0">
        <w:rPr>
          <w:rFonts w:hint="eastAsia"/>
        </w:rPr>
        <w:t>1</w:t>
      </w:r>
      <w:r w:rsidRPr="006F3CD0">
        <w:rPr>
          <w:rFonts w:hint="eastAsia"/>
        </w:rPr>
        <w:t>章</w:t>
      </w:r>
      <w:r w:rsidR="00B22756">
        <w:rPr>
          <w:rFonts w:hint="eastAsia"/>
        </w:rPr>
        <w:t>   </w:t>
      </w:r>
      <w:r w:rsidR="001371A1">
        <w:t xml:space="preserve">  </w:t>
      </w:r>
      <w:r w:rsidRPr="006F3CD0">
        <w:rPr>
          <w:rFonts w:hint="eastAsia"/>
        </w:rPr>
        <w:t>第</w:t>
      </w:r>
      <w:r w:rsidRPr="006F3CD0">
        <w:rPr>
          <w:rFonts w:hint="eastAsia"/>
        </w:rPr>
        <w:t>2</w:t>
      </w:r>
      <w:r w:rsidRPr="006F3CD0">
        <w:rPr>
          <w:rFonts w:hint="eastAsia"/>
        </w:rPr>
        <w:t>章</w:t>
      </w:r>
      <w:r w:rsidR="00B22756">
        <w:rPr>
          <w:rFonts w:hint="eastAsia"/>
        </w:rPr>
        <w:t> </w:t>
      </w:r>
      <w:r w:rsidR="001371A1">
        <w:t xml:space="preserve">  </w:t>
      </w:r>
      <w:r w:rsidR="00B22756">
        <w:rPr>
          <w:rFonts w:hint="eastAsia"/>
        </w:rPr>
        <w:t> </w:t>
      </w:r>
      <w:r w:rsidRPr="006F3CD0">
        <w:rPr>
          <w:rFonts w:hint="eastAsia"/>
        </w:rPr>
        <w:t>第</w:t>
      </w:r>
      <w:r w:rsidRPr="006F3CD0">
        <w:rPr>
          <w:rFonts w:hint="eastAsia"/>
        </w:rPr>
        <w:t>3</w:t>
      </w:r>
      <w:r w:rsidRPr="006F3CD0">
        <w:rPr>
          <w:rFonts w:hint="eastAsia"/>
        </w:rPr>
        <w:t>章</w:t>
      </w:r>
      <w:r w:rsidR="00B22756">
        <w:rPr>
          <w:rFonts w:hint="eastAsia"/>
        </w:rPr>
        <w:t>  </w:t>
      </w:r>
      <w:r w:rsidR="001371A1">
        <w:t xml:space="preserve"> </w:t>
      </w:r>
      <w:r w:rsidRPr="006F3CD0">
        <w:rPr>
          <w:rFonts w:hint="eastAsia"/>
        </w:rPr>
        <w:t xml:space="preserve"> </w:t>
      </w:r>
      <w:r w:rsidRPr="006F3CD0">
        <w:rPr>
          <w:rFonts w:hint="eastAsia"/>
        </w:rPr>
        <w:t>……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二级标题：</w:t>
      </w:r>
      <w:r w:rsidR="00B22756">
        <w:rPr>
          <w:rFonts w:hint="eastAsia"/>
        </w:rPr>
        <w:t xml:space="preserve"> </w:t>
      </w:r>
      <w:r w:rsidRPr="006F3CD0">
        <w:rPr>
          <w:rFonts w:hint="eastAsia"/>
        </w:rPr>
        <w:t>1.1  </w:t>
      </w:r>
      <w:r w:rsidR="00B22756">
        <w:t xml:space="preserve">    </w:t>
      </w:r>
      <w:r w:rsidR="001371A1">
        <w:t xml:space="preserve"> </w:t>
      </w:r>
      <w:r w:rsidRPr="006F3CD0">
        <w:rPr>
          <w:rFonts w:hint="eastAsia"/>
        </w:rPr>
        <w:t xml:space="preserve"> 1.2   </w:t>
      </w:r>
      <w:r w:rsidR="00B22756">
        <w:rPr>
          <w:rFonts w:hint="eastAsia"/>
        </w:rPr>
        <w:t xml:space="preserve"> </w:t>
      </w:r>
      <w:r w:rsidR="001371A1">
        <w:t xml:space="preserve">     </w:t>
      </w:r>
      <w:r w:rsidR="00B22756">
        <w:rPr>
          <w:rFonts w:hint="eastAsia"/>
        </w:rPr>
        <w:t xml:space="preserve">1.3   </w:t>
      </w:r>
      <w:r w:rsidRPr="006F3CD0">
        <w:rPr>
          <w:rFonts w:hint="eastAsia"/>
        </w:rPr>
        <w:t xml:space="preserve">  </w:t>
      </w:r>
      <w:r w:rsidRPr="006F3CD0">
        <w:rPr>
          <w:rFonts w:hint="eastAsia"/>
        </w:rPr>
        <w:t>……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三级标题：</w:t>
      </w:r>
      <w:r w:rsidR="001371A1">
        <w:rPr>
          <w:rFonts w:hint="eastAsia"/>
        </w:rPr>
        <w:t xml:space="preserve"> </w:t>
      </w:r>
      <w:r w:rsidRPr="006F3CD0">
        <w:rPr>
          <w:rFonts w:hint="eastAsia"/>
        </w:rPr>
        <w:t>1.1.1 </w:t>
      </w:r>
      <w:r w:rsidR="001371A1">
        <w:t xml:space="preserve">   </w:t>
      </w:r>
      <w:r w:rsidR="00B22756">
        <w:t xml:space="preserve"> </w:t>
      </w:r>
      <w:r w:rsidRPr="006F3CD0">
        <w:rPr>
          <w:rFonts w:hint="eastAsia"/>
        </w:rPr>
        <w:t>1.1.2 </w:t>
      </w:r>
      <w:r w:rsidR="00B22756">
        <w:t xml:space="preserve">   </w:t>
      </w:r>
      <w:r w:rsidR="001371A1">
        <w:t xml:space="preserve">  </w:t>
      </w:r>
      <w:r w:rsidR="00B22756">
        <w:rPr>
          <w:rFonts w:hint="eastAsia"/>
        </w:rPr>
        <w:t xml:space="preserve">1.1.3   </w:t>
      </w:r>
      <w:r w:rsidR="001371A1">
        <w:t xml:space="preserve"> </w:t>
      </w:r>
      <w:r w:rsidRPr="006F3CD0">
        <w:rPr>
          <w:rFonts w:hint="eastAsia"/>
        </w:rPr>
        <w:t xml:space="preserve"> </w:t>
      </w:r>
      <w:r w:rsidRPr="006F3CD0">
        <w:rPr>
          <w:rFonts w:hint="eastAsia"/>
        </w:rPr>
        <w:t>……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正文中一级标题居中，二、三级</w:t>
      </w:r>
      <w:proofErr w:type="gramStart"/>
      <w:r w:rsidR="00B22756">
        <w:rPr>
          <w:rFonts w:hint="eastAsia"/>
        </w:rPr>
        <w:t>标题居</w:t>
      </w:r>
      <w:proofErr w:type="gramEnd"/>
      <w:r w:rsidR="00B22756">
        <w:rPr>
          <w:rFonts w:hint="eastAsia"/>
        </w:rPr>
        <w:t>左对齐；目录中一级</w:t>
      </w:r>
      <w:proofErr w:type="gramStart"/>
      <w:r w:rsidR="00B22756">
        <w:rPr>
          <w:rFonts w:hint="eastAsia"/>
        </w:rPr>
        <w:t>标题居</w:t>
      </w:r>
      <w:proofErr w:type="gramEnd"/>
      <w:r w:rsidR="00B22756">
        <w:rPr>
          <w:rFonts w:hint="eastAsia"/>
        </w:rPr>
        <w:t>左对齐，下一级标题依次向右缩进</w:t>
      </w:r>
      <w:r w:rsidR="00EB2730">
        <w:rPr>
          <w:rFonts w:hint="eastAsia"/>
        </w:rPr>
        <w:t>一格</w:t>
      </w:r>
      <w:r w:rsidRPr="006F3CD0">
        <w:rPr>
          <w:rFonts w:hint="eastAsia"/>
        </w:rPr>
        <w:t>。</w:t>
      </w:r>
    </w:p>
    <w:p w:rsidR="006F3CD0" w:rsidRPr="006F3CD0" w:rsidRDefault="006F3CD0" w:rsidP="001371A1">
      <w:pPr>
        <w:pStyle w:val="1"/>
        <w:rPr>
          <w:sz w:val="20"/>
          <w:szCs w:val="20"/>
        </w:rPr>
      </w:pPr>
      <w:r w:rsidRPr="006F3CD0">
        <w:rPr>
          <w:rFonts w:hint="eastAsia"/>
        </w:rPr>
        <w:lastRenderedPageBreak/>
        <w:t>3</w:t>
      </w:r>
      <w:r w:rsidRPr="006F3CD0">
        <w:rPr>
          <w:rFonts w:hint="eastAsia"/>
        </w:rPr>
        <w:t>．图、表标号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采用阿拉伯数字按章依序编码。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图</w:t>
      </w:r>
      <w:r w:rsidRPr="006F3CD0">
        <w:rPr>
          <w:rFonts w:hint="eastAsia"/>
        </w:rPr>
        <w:t>1-1    </w:t>
      </w:r>
      <w:r w:rsidRPr="006F3CD0">
        <w:rPr>
          <w:rFonts w:hint="eastAsia"/>
        </w:rPr>
        <w:t>图</w:t>
      </w:r>
      <w:r w:rsidRPr="006F3CD0">
        <w:rPr>
          <w:rFonts w:hint="eastAsia"/>
        </w:rPr>
        <w:t xml:space="preserve">1-2 </w:t>
      </w:r>
      <w:r w:rsidRPr="006F3CD0">
        <w:rPr>
          <w:rFonts w:hint="eastAsia"/>
        </w:rPr>
        <w:t>……</w:t>
      </w:r>
      <w:r w:rsidRPr="006F3CD0">
        <w:rPr>
          <w:rFonts w:hint="eastAsia"/>
        </w:rPr>
        <w:t>    </w:t>
      </w:r>
      <w:r w:rsidRPr="006F3CD0">
        <w:rPr>
          <w:rFonts w:hint="eastAsia"/>
        </w:rPr>
        <w:t>图</w:t>
      </w:r>
      <w:r w:rsidRPr="006F3CD0">
        <w:rPr>
          <w:rFonts w:hint="eastAsia"/>
        </w:rPr>
        <w:t>2-1    </w:t>
      </w:r>
      <w:r w:rsidRPr="006F3CD0">
        <w:rPr>
          <w:rFonts w:hint="eastAsia"/>
        </w:rPr>
        <w:t>图</w:t>
      </w:r>
      <w:r w:rsidRPr="006F3CD0">
        <w:rPr>
          <w:rFonts w:hint="eastAsia"/>
        </w:rPr>
        <w:t xml:space="preserve">2-2    </w:t>
      </w:r>
      <w:r w:rsidRPr="006F3CD0">
        <w:rPr>
          <w:rFonts w:hint="eastAsia"/>
        </w:rPr>
        <w:t>……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表</w:t>
      </w:r>
      <w:r w:rsidRPr="006F3CD0">
        <w:rPr>
          <w:rFonts w:hint="eastAsia"/>
        </w:rPr>
        <w:t>1-1    </w:t>
      </w:r>
      <w:r w:rsidR="00FA7687">
        <w:t xml:space="preserve"> </w:t>
      </w:r>
      <w:r w:rsidRPr="006F3CD0">
        <w:rPr>
          <w:rFonts w:hint="eastAsia"/>
        </w:rPr>
        <w:t>表</w:t>
      </w:r>
      <w:r w:rsidRPr="006F3CD0">
        <w:rPr>
          <w:rFonts w:hint="eastAsia"/>
        </w:rPr>
        <w:t xml:space="preserve">1-2 </w:t>
      </w:r>
      <w:r w:rsidRPr="006F3CD0">
        <w:rPr>
          <w:rFonts w:hint="eastAsia"/>
        </w:rPr>
        <w:t>……</w:t>
      </w:r>
      <w:r w:rsidRPr="006F3CD0">
        <w:rPr>
          <w:rFonts w:hint="eastAsia"/>
        </w:rPr>
        <w:t>    </w:t>
      </w:r>
      <w:r w:rsidRPr="006F3CD0">
        <w:rPr>
          <w:rFonts w:hint="eastAsia"/>
        </w:rPr>
        <w:t>表</w:t>
      </w:r>
      <w:r w:rsidRPr="006F3CD0">
        <w:rPr>
          <w:rFonts w:hint="eastAsia"/>
        </w:rPr>
        <w:t>2-1    </w:t>
      </w:r>
      <w:r w:rsidRPr="006F3CD0">
        <w:rPr>
          <w:rFonts w:hint="eastAsia"/>
        </w:rPr>
        <w:t>表</w:t>
      </w:r>
      <w:r w:rsidRPr="006F3CD0">
        <w:rPr>
          <w:rFonts w:hint="eastAsia"/>
        </w:rPr>
        <w:t xml:space="preserve">2-2    </w:t>
      </w:r>
      <w:r w:rsidRPr="006F3CD0">
        <w:rPr>
          <w:rFonts w:hint="eastAsia"/>
        </w:rPr>
        <w:t>……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图表居中，图注标在</w:t>
      </w:r>
      <w:r w:rsidRPr="00FA7687">
        <w:rPr>
          <w:rFonts w:hint="eastAsia"/>
          <w:color w:val="FF0000"/>
        </w:rPr>
        <w:t>图下方</w:t>
      </w:r>
      <w:r w:rsidRPr="006F3CD0">
        <w:rPr>
          <w:rFonts w:hint="eastAsia"/>
        </w:rPr>
        <w:t>，表头标在</w:t>
      </w:r>
      <w:r w:rsidRPr="00FA7687">
        <w:rPr>
          <w:rFonts w:hint="eastAsia"/>
          <w:color w:val="FF0000"/>
        </w:rPr>
        <w:t>表上方</w:t>
      </w:r>
      <w:r w:rsidRPr="006F3CD0">
        <w:rPr>
          <w:rFonts w:hint="eastAsia"/>
        </w:rPr>
        <w:t>，宋体、</w:t>
      </w:r>
      <w:r w:rsidRPr="006F3CD0">
        <w:rPr>
          <w:rFonts w:hint="eastAsia"/>
        </w:rPr>
        <w:t>5</w:t>
      </w:r>
      <w:r w:rsidRPr="006F3CD0">
        <w:rPr>
          <w:rFonts w:hint="eastAsia"/>
        </w:rPr>
        <w:t>号、居中，图表与上下文之间各空一行。</w:t>
      </w:r>
    </w:p>
    <w:p w:rsidR="006F3CD0" w:rsidRPr="006F3CD0" w:rsidRDefault="006F3CD0" w:rsidP="001371A1">
      <w:pPr>
        <w:pStyle w:val="1"/>
        <w:rPr>
          <w:sz w:val="20"/>
          <w:szCs w:val="20"/>
        </w:rPr>
      </w:pPr>
      <w:r w:rsidRPr="006F3CD0">
        <w:rPr>
          <w:rFonts w:hint="eastAsia"/>
        </w:rPr>
        <w:t>4</w:t>
      </w:r>
      <w:r w:rsidRPr="006F3CD0">
        <w:rPr>
          <w:rFonts w:hint="eastAsia"/>
        </w:rPr>
        <w:t>．公式标号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采用阿拉伯数字按章依序编码。</w:t>
      </w:r>
    </w:p>
    <w:p w:rsidR="00FA7687" w:rsidRDefault="006F3CD0" w:rsidP="001371A1">
      <w:pPr>
        <w:ind w:firstLine="480"/>
      </w:pPr>
      <w:r w:rsidRPr="006F3CD0">
        <w:rPr>
          <w:rFonts w:hint="eastAsia"/>
        </w:rPr>
        <w:t>（</w:t>
      </w:r>
      <w:r w:rsidRPr="006F3CD0">
        <w:rPr>
          <w:rFonts w:hint="eastAsia"/>
        </w:rPr>
        <w:t>1-1</w:t>
      </w:r>
      <w:r w:rsidRPr="006F3CD0">
        <w:rPr>
          <w:rFonts w:hint="eastAsia"/>
        </w:rPr>
        <w:t>）（</w:t>
      </w:r>
      <w:r w:rsidRPr="006F3CD0">
        <w:rPr>
          <w:rFonts w:hint="eastAsia"/>
        </w:rPr>
        <w:t>1-2</w:t>
      </w:r>
      <w:r w:rsidRPr="006F3CD0">
        <w:rPr>
          <w:rFonts w:hint="eastAsia"/>
        </w:rPr>
        <w:t>）……</w:t>
      </w:r>
      <w:r w:rsidRPr="006F3CD0">
        <w:rPr>
          <w:rFonts w:hint="eastAsia"/>
        </w:rPr>
        <w:t> 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（</w:t>
      </w:r>
      <w:r w:rsidRPr="006F3CD0">
        <w:rPr>
          <w:rFonts w:hint="eastAsia"/>
        </w:rPr>
        <w:t>2-2</w:t>
      </w:r>
      <w:r w:rsidRPr="006F3CD0">
        <w:rPr>
          <w:rFonts w:hint="eastAsia"/>
        </w:rPr>
        <w:t>）（</w:t>
      </w:r>
      <w:r w:rsidRPr="006F3CD0">
        <w:rPr>
          <w:rFonts w:hint="eastAsia"/>
        </w:rPr>
        <w:t>2-2</w:t>
      </w:r>
      <w:r w:rsidRPr="006F3CD0">
        <w:rPr>
          <w:rFonts w:hint="eastAsia"/>
        </w:rPr>
        <w:t>）……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公式标注应于该公式所在行的最右侧。对于较长的公式只可在符号处（</w:t>
      </w:r>
      <w:r w:rsidRPr="006F3CD0">
        <w:rPr>
          <w:rFonts w:hint="eastAsia"/>
        </w:rPr>
        <w:t>+</w:t>
      </w:r>
      <w:r w:rsidRPr="006F3CD0">
        <w:rPr>
          <w:rFonts w:hint="eastAsia"/>
        </w:rPr>
        <w:t>、</w:t>
      </w:r>
      <w:r w:rsidRPr="006F3CD0">
        <w:rPr>
          <w:rFonts w:hint="eastAsia"/>
        </w:rPr>
        <w:t>-</w:t>
      </w:r>
      <w:r w:rsidRPr="006F3CD0">
        <w:rPr>
          <w:rFonts w:hint="eastAsia"/>
        </w:rPr>
        <w:t>、</w:t>
      </w:r>
      <w:r w:rsidRPr="006F3CD0">
        <w:rPr>
          <w:rFonts w:hint="eastAsia"/>
        </w:rPr>
        <w:t>*</w:t>
      </w:r>
      <w:r w:rsidRPr="006F3CD0">
        <w:rPr>
          <w:rFonts w:hint="eastAsia"/>
        </w:rPr>
        <w:t>、</w:t>
      </w:r>
      <w:r w:rsidRPr="006F3CD0">
        <w:rPr>
          <w:rFonts w:hint="eastAsia"/>
        </w:rPr>
        <w:t>/</w:t>
      </w:r>
      <w:r w:rsidRPr="006F3CD0">
        <w:rPr>
          <w:rFonts w:hint="eastAsia"/>
        </w:rPr>
        <w:t>、≤≥等）转行。在文中引用公式时，在标号前加“式”，如式（</w:t>
      </w:r>
      <w:r w:rsidRPr="006F3CD0">
        <w:rPr>
          <w:rFonts w:hint="eastAsia"/>
        </w:rPr>
        <w:t>1-2</w:t>
      </w:r>
      <w:r w:rsidRPr="006F3CD0">
        <w:rPr>
          <w:rFonts w:hint="eastAsia"/>
        </w:rPr>
        <w:t>）。</w:t>
      </w:r>
    </w:p>
    <w:p w:rsidR="006F3CD0" w:rsidRPr="006F3CD0" w:rsidRDefault="006F3CD0" w:rsidP="001371A1">
      <w:pPr>
        <w:pStyle w:val="1"/>
        <w:rPr>
          <w:sz w:val="20"/>
          <w:szCs w:val="20"/>
        </w:rPr>
      </w:pPr>
      <w:r w:rsidRPr="006F3CD0">
        <w:rPr>
          <w:rFonts w:hint="eastAsia"/>
        </w:rPr>
        <w:t>5</w:t>
      </w:r>
      <w:r w:rsidRPr="006F3CD0">
        <w:rPr>
          <w:rFonts w:hint="eastAsia"/>
        </w:rPr>
        <w:t>．参考文献书写规范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参考国标【</w:t>
      </w:r>
      <w:r w:rsidRPr="006F3CD0">
        <w:rPr>
          <w:rFonts w:hint="eastAsia"/>
        </w:rPr>
        <w:t>GB7714</w:t>
      </w:r>
      <w:r w:rsidRPr="006F3CD0">
        <w:rPr>
          <w:rFonts w:hint="eastAsia"/>
        </w:rPr>
        <w:t>－</w:t>
      </w:r>
      <w:r w:rsidRPr="006F3CD0">
        <w:rPr>
          <w:rFonts w:hint="eastAsia"/>
        </w:rPr>
        <w:t>87</w:t>
      </w:r>
      <w:r w:rsidRPr="006F3CD0">
        <w:rPr>
          <w:rFonts w:hint="eastAsia"/>
        </w:rPr>
        <w:t>】，参考文献书写规范如下：</w:t>
      </w:r>
    </w:p>
    <w:p w:rsidR="003C30C9" w:rsidRPr="003C30C9" w:rsidRDefault="001371A1" w:rsidP="001371A1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 w:rsidR="006F3CD0" w:rsidRPr="003C30C9">
        <w:rPr>
          <w:rFonts w:hint="eastAsia"/>
        </w:rPr>
        <w:t>文献类别代码</w:t>
      </w:r>
    </w:p>
    <w:p w:rsidR="003C30C9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3C30C9">
        <w:rPr>
          <w:rFonts w:ascii="宋体" w:eastAsia="宋体" w:hAnsi="宋体" w:cs="宋体" w:hint="eastAsia"/>
          <w:color w:val="000000"/>
          <w:kern w:val="0"/>
          <w:szCs w:val="24"/>
        </w:rPr>
        <w:t>普通图书：M     会议录：</w:t>
      </w:r>
      <w:r w:rsidR="003C30C9">
        <w:rPr>
          <w:rFonts w:ascii="宋体" w:eastAsia="宋体" w:hAnsi="宋体" w:cs="宋体" w:hint="eastAsia"/>
          <w:color w:val="000000"/>
          <w:kern w:val="0"/>
          <w:szCs w:val="24"/>
        </w:rPr>
        <w:t>C     汇编:</w:t>
      </w:r>
      <w:r w:rsidRPr="003C30C9">
        <w:rPr>
          <w:rFonts w:ascii="宋体" w:eastAsia="宋体" w:hAnsi="宋体" w:cs="宋体" w:hint="eastAsia"/>
          <w:color w:val="000000"/>
          <w:kern w:val="0"/>
          <w:szCs w:val="24"/>
        </w:rPr>
        <w:t>G</w:t>
      </w:r>
    </w:p>
    <w:p w:rsidR="003C30C9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3C30C9">
        <w:rPr>
          <w:rFonts w:ascii="宋体" w:eastAsia="宋体" w:hAnsi="宋体" w:cs="宋体" w:hint="eastAsia"/>
          <w:color w:val="000000"/>
          <w:kern w:val="0"/>
          <w:szCs w:val="24"/>
        </w:rPr>
        <w:t>报纸：N</w:t>
      </w:r>
      <w:r w:rsidR="003C30C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期刊：</w:t>
      </w:r>
      <w:r w:rsidR="003C30C9">
        <w:rPr>
          <w:rFonts w:ascii="宋体" w:eastAsia="宋体" w:hAnsi="宋体" w:cs="宋体" w:hint="eastAsia"/>
          <w:color w:val="000000"/>
          <w:kern w:val="0"/>
          <w:szCs w:val="24"/>
        </w:rPr>
        <w:t xml:space="preserve">J    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 </w:t>
      </w:r>
      <w:r w:rsidR="003C30C9">
        <w:rPr>
          <w:rFonts w:ascii="宋体" w:eastAsia="宋体" w:hAnsi="宋体" w:cs="宋体"/>
          <w:color w:val="000000"/>
          <w:kern w:val="0"/>
          <w:szCs w:val="24"/>
        </w:rPr>
        <w:t xml:space="preserve">   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学位论文：D</w:t>
      </w:r>
    </w:p>
    <w:p w:rsidR="003C30C9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报告：</w:t>
      </w:r>
      <w:r w:rsidR="003C30C9">
        <w:rPr>
          <w:rFonts w:ascii="宋体" w:eastAsia="宋体" w:hAnsi="宋体" w:cs="宋体" w:hint="eastAsia"/>
          <w:color w:val="000000"/>
          <w:kern w:val="0"/>
          <w:szCs w:val="24"/>
        </w:rPr>
        <w:t xml:space="preserve">R   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    标准：S</w:t>
      </w:r>
      <w:r w:rsidR="003C30C9">
        <w:rPr>
          <w:rFonts w:ascii="宋体" w:eastAsia="宋体" w:hAnsi="宋体" w:cs="宋体" w:hint="eastAsia"/>
          <w:color w:val="000000"/>
          <w:kern w:val="0"/>
          <w:szCs w:val="24"/>
        </w:rPr>
        <w:t xml:space="preserve">            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专利： P</w:t>
      </w:r>
    </w:p>
    <w:p w:rsidR="006F3CD0" w:rsidRPr="003C30C9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数据库：</w:t>
      </w:r>
      <w:r w:rsidR="003C30C9">
        <w:rPr>
          <w:rFonts w:ascii="宋体" w:eastAsia="宋体" w:hAnsi="宋体" w:cs="宋体" w:hint="eastAsia"/>
          <w:color w:val="000000"/>
          <w:kern w:val="0"/>
          <w:szCs w:val="24"/>
        </w:rPr>
        <w:t>DB     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计算机程序：</w:t>
      </w:r>
      <w:r w:rsidR="003C30C9">
        <w:rPr>
          <w:rFonts w:ascii="宋体" w:eastAsia="宋体" w:hAnsi="宋体" w:cs="宋体" w:hint="eastAsia"/>
          <w:color w:val="000000"/>
          <w:kern w:val="0"/>
          <w:szCs w:val="24"/>
        </w:rPr>
        <w:t xml:space="preserve">CP    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电子公告：EB</w:t>
      </w:r>
    </w:p>
    <w:p w:rsidR="006F3CD0" w:rsidRPr="006F3CD0" w:rsidRDefault="006F3CD0" w:rsidP="001371A1">
      <w:pPr>
        <w:pStyle w:val="2"/>
        <w:rPr>
          <w:sz w:val="20"/>
          <w:szCs w:val="20"/>
        </w:rPr>
      </w:pPr>
      <w:r w:rsidRPr="006F3CD0">
        <w:rPr>
          <w:rFonts w:hint="eastAsia"/>
        </w:rPr>
        <w:t>（</w:t>
      </w:r>
      <w:r w:rsidRPr="006F3CD0">
        <w:rPr>
          <w:rFonts w:hint="eastAsia"/>
        </w:rPr>
        <w:t>2</w:t>
      </w:r>
      <w:r w:rsidRPr="006F3CD0">
        <w:rPr>
          <w:rFonts w:hint="eastAsia"/>
        </w:rPr>
        <w:t>）不同类别文献书写规范要求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期刊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［序号］主要责任者．文献题名［J］．刊名，出版年份，卷号(期号)：起止页码．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［1］袁庆龙，候文义．Ni-P合金镀层组织形貌及显微硬度研究［Ｊ］．XX理工大学学报，2001，32(1)：51-53.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普通图书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［序号］主要责任者．文献题名［Ｍ］．出版地：出版者，出版年．起止页码．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［2］刘国钧，郑如斯．中国书的故事［Ｍ］．北京：中国青年出版社，1979．80-115．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会议论文集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［序号］析出责任者．析出题名[A]．见(英文用In)：主编．论文集名[C]．(供选择项：会议名，会址，开会年)出版地：出版者，出版年．起止页码．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［3］孙品</w:t>
      </w:r>
      <w:proofErr w:type="gramStart"/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一</w:t>
      </w:r>
      <w:proofErr w:type="gramEnd"/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．高校学报编辑工作现代化特征［A］．见：张为民编．中国高等学校自然科学学报研究会．科技编辑学论文集(2)[C]．北京：北京师范大学出版社，1998．10-22．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专著中析出的文献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［序号］析出责任者．析出题名[A]．见(英文用In)：专著责任者．书名[M]．出版地：出版者，出版年．起止页码．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［4］罗云．安全科学理论体系的发展及趋势探讨[A]．见：白春华，何学秋，吴宗之．21世纪安全科学与技术的发展趋势[M]．北京：科学出版社，2000．1-5．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学位论文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［序号］主要责任者．文献题名［Ｄ］．保存地：保存单位，年份．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［5］张和生．嵌入式单片机系统设计［Ｄ］．北京：北京理工大学，1998．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报告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［序号］主要责任者．文献题名［Ｒ］．报告地：报告会主办单位，年份．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［6］冯西桥．核反应堆压力容器的LBB分析［Ｒ］．北京：清华大学核能技术设计研究院，1997．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专利文献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［序号］专利所有者．专利题名［P］．专利国别：专利号，发布日期．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［5］姜锡洲．一种温热外敷药制备方案［Ｐ］．中国专利：881056078，1983-08-12．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国际、国家标准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［序号］标准代号．标准名称［S］．出版地：出版者，出版年．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［1］GB/T 16159—1996．汉语拼音正词法基本规则［S］．北京：中国标准出版社，1996．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报纸文章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［序号］主要责任者．文献题名［Ｎ］．报纸名，出版年，月(日)：版次．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［5］谢希德．创造学习的思路[Ｎ]．人民日报，1998，12(25)：10．</w:t>
      </w:r>
    </w:p>
    <w:p w:rsidR="006F3CD0" w:rsidRPr="006F3CD0" w:rsidRDefault="006F3CD0" w:rsidP="001371A1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电子文献</w:t>
      </w:r>
    </w:p>
    <w:p w:rsidR="006F3CD0" w:rsidRPr="006F3CD0" w:rsidRDefault="006F3CD0" w:rsidP="001371A1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［序号］主要责任者．电子文献题名［文献类型/载体类型］．电子文献的出版或可获得地址(电子文献地址用文字表述)，发表或更新日期/引用日期(任选) .</w:t>
      </w:r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br/>
        <w:t>［21］姚伯元．毕业设计(论文)规范化管理与培养学生综合素质［EB/OL］．中国高等教育</w:t>
      </w:r>
      <w:proofErr w:type="gramStart"/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网教学</w:t>
      </w:r>
      <w:proofErr w:type="gramEnd"/>
      <w:r w:rsidRPr="006F3CD0">
        <w:rPr>
          <w:rFonts w:ascii="宋体" w:eastAsia="宋体" w:hAnsi="宋体" w:cs="宋体" w:hint="eastAsia"/>
          <w:color w:val="000000"/>
          <w:kern w:val="0"/>
          <w:szCs w:val="24"/>
        </w:rPr>
        <w:t>研究，2005-2-2．</w:t>
      </w:r>
    </w:p>
    <w:p w:rsidR="006F3CD0" w:rsidRPr="006F3CD0" w:rsidRDefault="006F3CD0" w:rsidP="001371A1">
      <w:pPr>
        <w:pStyle w:val="1"/>
        <w:rPr>
          <w:sz w:val="20"/>
          <w:szCs w:val="20"/>
        </w:rPr>
      </w:pPr>
      <w:r w:rsidRPr="006F3CD0">
        <w:rPr>
          <w:rFonts w:hint="eastAsia"/>
        </w:rPr>
        <w:t>6. </w:t>
      </w:r>
      <w:r w:rsidRPr="006F3CD0">
        <w:rPr>
          <w:rFonts w:hint="eastAsia"/>
        </w:rPr>
        <w:t>附录</w:t>
      </w:r>
    </w:p>
    <w:p w:rsidR="006F3CD0" w:rsidRPr="006F3CD0" w:rsidRDefault="00D13515" w:rsidP="001371A1">
      <w:pPr>
        <w:ind w:firstLine="480"/>
        <w:rPr>
          <w:sz w:val="20"/>
          <w:szCs w:val="20"/>
        </w:rPr>
      </w:pPr>
      <w:r>
        <w:rPr>
          <w:rFonts w:hint="eastAsia"/>
        </w:rPr>
        <w:t>附录</w:t>
      </w:r>
      <w:r>
        <w:t>一般</w:t>
      </w:r>
      <w:r w:rsidR="006F3CD0" w:rsidRPr="006F3CD0">
        <w:rPr>
          <w:rFonts w:hint="eastAsia"/>
        </w:rPr>
        <w:t>包括以下几类：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（</w:t>
      </w:r>
      <w:r w:rsidRPr="006F3CD0">
        <w:rPr>
          <w:rFonts w:hint="eastAsia"/>
        </w:rPr>
        <w:t>1</w:t>
      </w:r>
      <w:r w:rsidRPr="006F3CD0">
        <w:rPr>
          <w:rFonts w:hint="eastAsia"/>
        </w:rPr>
        <w:t>）比正文更为详尽的理论根据、研究方法和技术要点，建议可以阅读的参考文献的题录，对了解正文内容有用的补充信息等；</w:t>
      </w:r>
      <w:r w:rsidRPr="006F3CD0">
        <w:rPr>
          <w:rFonts w:hint="eastAsia"/>
          <w:sz w:val="20"/>
          <w:szCs w:val="20"/>
        </w:rPr>
        <w:br/>
      </w:r>
      <w:r w:rsidR="003C30C9">
        <w:rPr>
          <w:rFonts w:hint="eastAsia"/>
        </w:rPr>
        <w:t>  </w:t>
      </w:r>
      <w:r w:rsidRPr="006F3CD0">
        <w:rPr>
          <w:rFonts w:hint="eastAsia"/>
        </w:rPr>
        <w:t>（</w:t>
      </w:r>
      <w:r w:rsidRPr="006F3CD0">
        <w:rPr>
          <w:rFonts w:hint="eastAsia"/>
        </w:rPr>
        <w:t>2</w:t>
      </w:r>
      <w:r w:rsidRPr="006F3CD0">
        <w:rPr>
          <w:rFonts w:hint="eastAsia"/>
        </w:rPr>
        <w:t>）由于篇幅过长或取材于复制品而不宜写入正文的材料；</w:t>
      </w:r>
      <w:r w:rsidRPr="006F3CD0">
        <w:rPr>
          <w:rFonts w:hint="eastAsia"/>
          <w:sz w:val="20"/>
          <w:szCs w:val="20"/>
        </w:rPr>
        <w:br/>
      </w:r>
      <w:r w:rsidR="003C30C9">
        <w:rPr>
          <w:rFonts w:hint="eastAsia"/>
        </w:rPr>
        <w:t>  </w:t>
      </w:r>
      <w:r w:rsidRPr="006F3CD0">
        <w:rPr>
          <w:rFonts w:hint="eastAsia"/>
        </w:rPr>
        <w:t>（</w:t>
      </w:r>
      <w:r w:rsidRPr="006F3CD0">
        <w:rPr>
          <w:rFonts w:hint="eastAsia"/>
        </w:rPr>
        <w:t>3</w:t>
      </w:r>
      <w:r w:rsidRPr="006F3CD0">
        <w:rPr>
          <w:rFonts w:hint="eastAsia"/>
        </w:rPr>
        <w:t>）一般读者并非必要阅读，但对本专业同行很有参考价值的资料；</w:t>
      </w:r>
      <w:r w:rsidRPr="006F3CD0">
        <w:rPr>
          <w:rFonts w:hint="eastAsia"/>
          <w:sz w:val="20"/>
          <w:szCs w:val="20"/>
        </w:rPr>
        <w:br/>
      </w:r>
      <w:r w:rsidR="003C30C9">
        <w:rPr>
          <w:rFonts w:hint="eastAsia"/>
        </w:rPr>
        <w:t>  </w:t>
      </w:r>
      <w:r w:rsidRPr="006F3CD0">
        <w:rPr>
          <w:rFonts w:hint="eastAsia"/>
        </w:rPr>
        <w:t>（</w:t>
      </w:r>
      <w:r w:rsidRPr="006F3CD0">
        <w:rPr>
          <w:rFonts w:hint="eastAsia"/>
        </w:rPr>
        <w:t>4</w:t>
      </w:r>
      <w:r w:rsidRPr="006F3CD0">
        <w:rPr>
          <w:rFonts w:hint="eastAsia"/>
        </w:rPr>
        <w:t>）某些重要的原始数据、数学推导、计算程序、框图、结构图、统计表、计算机打印输出件等。</w:t>
      </w:r>
    </w:p>
    <w:p w:rsidR="006F3CD0" w:rsidRPr="006F3CD0" w:rsidRDefault="006F3CD0" w:rsidP="001371A1">
      <w:pPr>
        <w:ind w:firstLine="480"/>
        <w:rPr>
          <w:sz w:val="20"/>
          <w:szCs w:val="20"/>
        </w:rPr>
      </w:pPr>
      <w:r w:rsidRPr="006F3CD0">
        <w:rPr>
          <w:rFonts w:hint="eastAsia"/>
        </w:rPr>
        <w:t>附录依次用大写正体英文字母</w:t>
      </w:r>
      <w:r w:rsidRPr="006F3CD0">
        <w:rPr>
          <w:rFonts w:hint="eastAsia"/>
        </w:rPr>
        <w:t>A</w:t>
      </w:r>
      <w:r w:rsidRPr="006F3CD0">
        <w:rPr>
          <w:rFonts w:hint="eastAsia"/>
        </w:rPr>
        <w:t>、</w:t>
      </w:r>
      <w:r w:rsidRPr="006F3CD0">
        <w:rPr>
          <w:rFonts w:hint="eastAsia"/>
        </w:rPr>
        <w:t>B</w:t>
      </w:r>
      <w:r w:rsidRPr="006F3CD0">
        <w:rPr>
          <w:rFonts w:hint="eastAsia"/>
        </w:rPr>
        <w:t>、</w:t>
      </w:r>
      <w:r w:rsidRPr="006F3CD0">
        <w:rPr>
          <w:rFonts w:hint="eastAsia"/>
        </w:rPr>
        <w:t>C</w:t>
      </w:r>
      <w:r w:rsidRPr="006F3CD0">
        <w:rPr>
          <w:rFonts w:hint="eastAsia"/>
        </w:rPr>
        <w:t>……编序号，如附录</w:t>
      </w:r>
      <w:r w:rsidRPr="006F3CD0">
        <w:rPr>
          <w:rFonts w:hint="eastAsia"/>
        </w:rPr>
        <w:t>A</w:t>
      </w:r>
      <w:r w:rsidRPr="006F3CD0">
        <w:rPr>
          <w:rFonts w:hint="eastAsia"/>
        </w:rPr>
        <w:t>，附录</w:t>
      </w:r>
      <w:r w:rsidRPr="006F3CD0">
        <w:rPr>
          <w:rFonts w:hint="eastAsia"/>
        </w:rPr>
        <w:t>B</w:t>
      </w:r>
      <w:r w:rsidRPr="006F3CD0">
        <w:rPr>
          <w:rFonts w:hint="eastAsia"/>
        </w:rPr>
        <w:t>。</w:t>
      </w:r>
    </w:p>
    <w:p w:rsidR="006F3CD0" w:rsidRDefault="006F3CD0" w:rsidP="001371A1">
      <w:pPr>
        <w:ind w:firstLine="480"/>
      </w:pPr>
      <w:r w:rsidRPr="006F3CD0">
        <w:rPr>
          <w:rFonts w:hint="eastAsia"/>
        </w:rPr>
        <w:t>附录中的图、表、公式、参考文献等另行用阿拉伯数字编序号，与正文分开，也一律用阿拉伯数字编码，但在数码前冠以附录序码，如：图</w:t>
      </w:r>
      <w:r w:rsidRPr="006F3CD0">
        <w:rPr>
          <w:rFonts w:hint="eastAsia"/>
        </w:rPr>
        <w:t>A-1</w:t>
      </w:r>
      <w:r w:rsidRPr="006F3CD0">
        <w:rPr>
          <w:rFonts w:hint="eastAsia"/>
        </w:rPr>
        <w:t>；表</w:t>
      </w:r>
      <w:r w:rsidRPr="006F3CD0">
        <w:rPr>
          <w:rFonts w:hint="eastAsia"/>
        </w:rPr>
        <w:t>B-2</w:t>
      </w:r>
      <w:r w:rsidRPr="006F3CD0">
        <w:rPr>
          <w:rFonts w:hint="eastAsia"/>
        </w:rPr>
        <w:t>；式（</w:t>
      </w:r>
      <w:r w:rsidRPr="006F3CD0">
        <w:rPr>
          <w:rFonts w:hint="eastAsia"/>
        </w:rPr>
        <w:t>B-3</w:t>
      </w:r>
      <w:r w:rsidRPr="006F3CD0">
        <w:rPr>
          <w:rFonts w:hint="eastAsia"/>
        </w:rPr>
        <w:t>）；文献</w:t>
      </w:r>
      <w:r w:rsidRPr="006F3CD0">
        <w:rPr>
          <w:rFonts w:hint="eastAsia"/>
        </w:rPr>
        <w:t>[A-4]</w:t>
      </w:r>
      <w:r w:rsidRPr="006F3CD0">
        <w:rPr>
          <w:rFonts w:hint="eastAsia"/>
        </w:rPr>
        <w:t>等。</w:t>
      </w:r>
    </w:p>
    <w:p w:rsidR="001E442C" w:rsidRDefault="00FA7687" w:rsidP="001371A1">
      <w:pPr>
        <w:pStyle w:val="1"/>
      </w:pPr>
      <w:r>
        <w:rPr>
          <w:rFonts w:hint="eastAsia"/>
        </w:rPr>
        <w:t xml:space="preserve">7. </w:t>
      </w:r>
      <w:r w:rsidR="007D65F1" w:rsidRPr="007D65F1">
        <w:rPr>
          <w:rFonts w:hint="eastAsia"/>
        </w:rPr>
        <w:t>作品论文（报告）</w:t>
      </w:r>
      <w:r w:rsidR="001E442C">
        <w:rPr>
          <w:rFonts w:hint="eastAsia"/>
        </w:rPr>
        <w:t>命名</w:t>
      </w:r>
      <w:r w:rsidR="001E442C">
        <w:t>和装订要求</w:t>
      </w:r>
    </w:p>
    <w:p w:rsidR="00F11CEE" w:rsidRPr="00F11CEE" w:rsidRDefault="001E442C" w:rsidP="00F11CEE">
      <w:pPr>
        <w:ind w:firstLine="480"/>
      </w:pPr>
      <w:r>
        <w:rPr>
          <w:rFonts w:eastAsia="宋体" w:cs="宋体"/>
          <w:kern w:val="0"/>
          <w:szCs w:val="24"/>
        </w:rPr>
        <w:t>电子版命名：</w:t>
      </w:r>
      <w:r w:rsidR="003C7E81">
        <w:t>“</w:t>
      </w:r>
      <w:r w:rsidR="00A63367" w:rsidRPr="00A63367">
        <w:rPr>
          <w:rFonts w:hint="eastAsia"/>
          <w:color w:val="FF0000"/>
        </w:rPr>
        <w:t>【</w:t>
      </w:r>
      <w:r w:rsidR="007D65F1" w:rsidRPr="007D65F1">
        <w:rPr>
          <w:rFonts w:hint="eastAsia"/>
          <w:color w:val="FF0000"/>
        </w:rPr>
        <w:t>作品论文（报告）</w:t>
      </w:r>
      <w:r w:rsidR="00A63367" w:rsidRPr="00A63367">
        <w:rPr>
          <w:rFonts w:hint="eastAsia"/>
          <w:color w:val="FF0000"/>
        </w:rPr>
        <w:t>】</w:t>
      </w:r>
      <w:r w:rsidR="003C7E81" w:rsidRPr="004E0C97">
        <w:rPr>
          <w:rFonts w:hint="eastAsia"/>
          <w:color w:val="FF0000"/>
        </w:rPr>
        <w:t>作品</w:t>
      </w:r>
      <w:r w:rsidR="003C7E81" w:rsidRPr="004E0C97">
        <w:rPr>
          <w:color w:val="FF0000"/>
        </w:rPr>
        <w:t>名称</w:t>
      </w:r>
      <w:r w:rsidR="003C7E81" w:rsidRPr="004E0C97">
        <w:rPr>
          <w:color w:val="FF0000"/>
        </w:rPr>
        <w:t>+</w:t>
      </w:r>
      <w:r w:rsidR="00A63367">
        <w:rPr>
          <w:rFonts w:hint="eastAsia"/>
          <w:color w:val="FF0000"/>
        </w:rPr>
        <w:t>第一作者</w:t>
      </w:r>
      <w:r w:rsidR="00A63367">
        <w:rPr>
          <w:color w:val="FF0000"/>
        </w:rPr>
        <w:t>姓名</w:t>
      </w:r>
      <w:r w:rsidR="003C7E81">
        <w:t>”</w:t>
      </w:r>
      <w:r w:rsidR="00F11CEE">
        <w:rPr>
          <w:rFonts w:hint="eastAsia"/>
        </w:rPr>
        <w:t>；电子版</w:t>
      </w:r>
      <w:r w:rsidR="00F11CEE">
        <w:t>文件一律存为</w:t>
      </w:r>
      <w:r w:rsidR="00F11CEE">
        <w:rPr>
          <w:rFonts w:hint="eastAsia"/>
        </w:rPr>
        <w:t>2003</w:t>
      </w:r>
      <w:r w:rsidR="00C07673">
        <w:rPr>
          <w:rFonts w:hint="eastAsia"/>
        </w:rPr>
        <w:t>及以上</w:t>
      </w:r>
      <w:r w:rsidR="00F11CEE">
        <w:rPr>
          <w:rFonts w:hint="eastAsia"/>
        </w:rPr>
        <w:t>版</w:t>
      </w:r>
      <w:r w:rsidR="00F11CEE">
        <w:t>word</w:t>
      </w:r>
      <w:r w:rsidR="00F11CEE">
        <w:t>。</w:t>
      </w:r>
    </w:p>
    <w:p w:rsidR="00833B84" w:rsidRDefault="00833B84" w:rsidP="001371A1">
      <w:pPr>
        <w:ind w:firstLine="480"/>
      </w:pPr>
      <w:r>
        <w:t>装订</w:t>
      </w:r>
      <w:r>
        <w:rPr>
          <w:rFonts w:hint="eastAsia"/>
        </w:rPr>
        <w:t>顺序</w:t>
      </w:r>
      <w:r>
        <w:t>为：</w:t>
      </w:r>
      <w:r w:rsidR="004E0C97">
        <w:rPr>
          <w:rFonts w:hint="eastAsia"/>
        </w:rPr>
        <w:t>“</w:t>
      </w:r>
      <w:r w:rsidRPr="004E0C97">
        <w:rPr>
          <w:color w:val="FF0000"/>
        </w:rPr>
        <w:t>封面</w:t>
      </w:r>
      <w:r w:rsidRPr="004E0C97">
        <w:rPr>
          <w:color w:val="FF0000"/>
        </w:rPr>
        <w:t>+</w:t>
      </w:r>
      <w:r w:rsidRPr="004E0C97">
        <w:rPr>
          <w:color w:val="FF0000"/>
        </w:rPr>
        <w:t>中文摘要</w:t>
      </w:r>
      <w:r w:rsidRPr="004E0C97">
        <w:rPr>
          <w:color w:val="FF0000"/>
        </w:rPr>
        <w:t>+</w:t>
      </w:r>
      <w:r w:rsidRPr="004E0C97">
        <w:rPr>
          <w:color w:val="FF0000"/>
        </w:rPr>
        <w:t>英文摘要</w:t>
      </w:r>
      <w:r w:rsidRPr="004E0C97">
        <w:rPr>
          <w:color w:val="FF0000"/>
        </w:rPr>
        <w:t>+</w:t>
      </w:r>
      <w:r w:rsidRPr="004E0C97">
        <w:rPr>
          <w:color w:val="FF0000"/>
        </w:rPr>
        <w:t>目录</w:t>
      </w:r>
      <w:r w:rsidRPr="004E0C97">
        <w:rPr>
          <w:color w:val="FF0000"/>
        </w:rPr>
        <w:t>+</w:t>
      </w:r>
      <w:r w:rsidRPr="004E0C97">
        <w:rPr>
          <w:color w:val="FF0000"/>
        </w:rPr>
        <w:t>正文</w:t>
      </w:r>
      <w:r w:rsidRPr="004E0C97">
        <w:rPr>
          <w:color w:val="FF0000"/>
        </w:rPr>
        <w:t>+</w:t>
      </w:r>
      <w:r w:rsidRPr="004E0C97">
        <w:rPr>
          <w:rFonts w:hint="eastAsia"/>
          <w:color w:val="FF0000"/>
        </w:rPr>
        <w:t>参考</w:t>
      </w:r>
      <w:r w:rsidRPr="004E0C97">
        <w:rPr>
          <w:color w:val="FF0000"/>
        </w:rPr>
        <w:t>文献</w:t>
      </w:r>
      <w:r w:rsidRPr="004E0C97">
        <w:rPr>
          <w:color w:val="FF0000"/>
        </w:rPr>
        <w:t>+</w:t>
      </w:r>
      <w:r w:rsidRPr="004E0C97">
        <w:rPr>
          <w:color w:val="FF0000"/>
        </w:rPr>
        <w:t>附录</w:t>
      </w:r>
      <w:r>
        <w:rPr>
          <w:rFonts w:hint="eastAsia"/>
        </w:rPr>
        <w:t>（无附录</w:t>
      </w:r>
      <w:r>
        <w:t>的附录可空缺）</w:t>
      </w:r>
      <w:r w:rsidR="004E0C97">
        <w:rPr>
          <w:rFonts w:hint="eastAsia"/>
        </w:rPr>
        <w:t>”</w:t>
      </w:r>
      <w:r w:rsidR="00F11CEE">
        <w:rPr>
          <w:rFonts w:hint="eastAsia"/>
        </w:rPr>
        <w:t>。</w:t>
      </w:r>
    </w:p>
    <w:p w:rsidR="00833B84" w:rsidRPr="00833B84" w:rsidRDefault="00833B84" w:rsidP="001371A1">
      <w:pPr>
        <w:ind w:firstLine="480"/>
      </w:pPr>
    </w:p>
    <w:sectPr w:rsidR="00833B84" w:rsidRPr="00833B84" w:rsidSect="00071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A" w:rsidRDefault="00C22A4A" w:rsidP="00B22756">
      <w:pPr>
        <w:spacing w:line="240" w:lineRule="auto"/>
        <w:ind w:firstLine="480"/>
      </w:pPr>
      <w:r>
        <w:separator/>
      </w:r>
    </w:p>
  </w:endnote>
  <w:endnote w:type="continuationSeparator" w:id="0">
    <w:p w:rsidR="00C22A4A" w:rsidRDefault="00C22A4A" w:rsidP="00B2275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BA" w:rsidRDefault="009078BA" w:rsidP="009078B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BA" w:rsidRDefault="009078BA" w:rsidP="009078B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BA" w:rsidRDefault="009078BA" w:rsidP="009078B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A" w:rsidRDefault="00C22A4A" w:rsidP="00B22756">
      <w:pPr>
        <w:spacing w:line="240" w:lineRule="auto"/>
        <w:ind w:firstLine="480"/>
      </w:pPr>
      <w:r>
        <w:separator/>
      </w:r>
    </w:p>
  </w:footnote>
  <w:footnote w:type="continuationSeparator" w:id="0">
    <w:p w:rsidR="00C22A4A" w:rsidRDefault="00C22A4A" w:rsidP="00B2275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BA" w:rsidRDefault="009078BA" w:rsidP="009078B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BA" w:rsidRDefault="009078BA" w:rsidP="009078B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BA" w:rsidRDefault="009078BA" w:rsidP="009078B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338D"/>
    <w:multiLevelType w:val="hybridMultilevel"/>
    <w:tmpl w:val="232CD2BA"/>
    <w:lvl w:ilvl="0" w:tplc="B8DC7CDA">
      <w:start w:val="1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4D"/>
    <w:rsid w:val="0007185E"/>
    <w:rsid w:val="000E60D7"/>
    <w:rsid w:val="00100C37"/>
    <w:rsid w:val="00122B44"/>
    <w:rsid w:val="001309D2"/>
    <w:rsid w:val="001371A1"/>
    <w:rsid w:val="001B141F"/>
    <w:rsid w:val="001E442C"/>
    <w:rsid w:val="002870E8"/>
    <w:rsid w:val="00287E63"/>
    <w:rsid w:val="00317C59"/>
    <w:rsid w:val="003C30C9"/>
    <w:rsid w:val="003C7E81"/>
    <w:rsid w:val="00462A77"/>
    <w:rsid w:val="004821EF"/>
    <w:rsid w:val="004E0C97"/>
    <w:rsid w:val="0050307F"/>
    <w:rsid w:val="00542474"/>
    <w:rsid w:val="006F3CD0"/>
    <w:rsid w:val="006F5B43"/>
    <w:rsid w:val="0072506D"/>
    <w:rsid w:val="007C624D"/>
    <w:rsid w:val="007D65F1"/>
    <w:rsid w:val="00833B84"/>
    <w:rsid w:val="00885602"/>
    <w:rsid w:val="009078BA"/>
    <w:rsid w:val="00916CD8"/>
    <w:rsid w:val="00930BA0"/>
    <w:rsid w:val="00A45ED3"/>
    <w:rsid w:val="00A531FA"/>
    <w:rsid w:val="00A606BB"/>
    <w:rsid w:val="00A63367"/>
    <w:rsid w:val="00AA4049"/>
    <w:rsid w:val="00AC2821"/>
    <w:rsid w:val="00B22756"/>
    <w:rsid w:val="00B42279"/>
    <w:rsid w:val="00BD0A4D"/>
    <w:rsid w:val="00C07673"/>
    <w:rsid w:val="00C22A4A"/>
    <w:rsid w:val="00C235A8"/>
    <w:rsid w:val="00C91F86"/>
    <w:rsid w:val="00D13515"/>
    <w:rsid w:val="00D7276B"/>
    <w:rsid w:val="00E00C92"/>
    <w:rsid w:val="00E27553"/>
    <w:rsid w:val="00E44C16"/>
    <w:rsid w:val="00EB2730"/>
    <w:rsid w:val="00F11CEE"/>
    <w:rsid w:val="00F26819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8339E"/>
  <w15:docId w15:val="{3B35F632-8CE4-4E27-BBA1-1F0BD1C6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BB"/>
    <w:pPr>
      <w:widowControl w:val="0"/>
      <w:spacing w:line="44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371A1"/>
    <w:pPr>
      <w:keepNext/>
      <w:keepLines/>
      <w:spacing w:before="340" w:after="330"/>
      <w:ind w:firstLineChars="0" w:firstLine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71A1"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C9"/>
    <w:pPr>
      <w:ind w:firstLine="420"/>
    </w:pPr>
  </w:style>
  <w:style w:type="paragraph" w:styleId="a4">
    <w:name w:val="header"/>
    <w:basedOn w:val="a"/>
    <w:link w:val="a5"/>
    <w:uiPriority w:val="99"/>
    <w:unhideWhenUsed/>
    <w:rsid w:val="00B2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2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275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371A1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371A1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8">
    <w:name w:val="No Spacing"/>
    <w:uiPriority w:val="1"/>
    <w:qFormat/>
    <w:rsid w:val="001371A1"/>
    <w:pPr>
      <w:widowControl w:val="0"/>
      <w:ind w:firstLineChars="200" w:firstLine="20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甘振坤</cp:lastModifiedBy>
  <cp:revision>7</cp:revision>
  <dcterms:created xsi:type="dcterms:W3CDTF">2018-04-03T02:42:00Z</dcterms:created>
  <dcterms:modified xsi:type="dcterms:W3CDTF">2019-02-25T08:51:00Z</dcterms:modified>
</cp:coreProperties>
</file>